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5C" w:rsidRDefault="00CB105C" w:rsidP="00CB105C">
      <w:pPr>
        <w:tabs>
          <w:tab w:val="left" w:pos="6396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2556510</wp:posOffset>
            </wp:positionH>
            <wp:positionV relativeFrom="paragraph">
              <wp:posOffset>51435</wp:posOffset>
            </wp:positionV>
            <wp:extent cx="581660" cy="638175"/>
            <wp:effectExtent l="0" t="0" r="8890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5C" w:rsidRDefault="00CB105C" w:rsidP="00CB105C">
      <w:pPr>
        <w:tabs>
          <w:tab w:val="left" w:pos="6396"/>
        </w:tabs>
        <w:spacing w:line="240" w:lineRule="auto"/>
        <w:rPr>
          <w:rFonts w:ascii="Times New Roman" w:hAnsi="Times New Roman"/>
          <w:sz w:val="20"/>
        </w:rPr>
      </w:pPr>
    </w:p>
    <w:p w:rsidR="00CB105C" w:rsidRDefault="00CB105C" w:rsidP="00CB10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ФИЛИАЛ </w:t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ГОСУДАРСТВЕННОГО  КАЗЕННОГО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УЧРЕЖДЕНИЯ  ЛЕНИНГРАДСКОЙ ОБЛАСТИ «ЛЕНИНГРАДСКАЯ ОБЛАСТНАЯ ПРОТИВОПОЖАРНО – СПАСАТЕЛЬНАЯ СЛУЖБА»</w:t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«ОТРЯД ГОСУДАРСТВЕННОЙ ПРОТИВОПОЖАРНОЙ СЛУЖБЫ ПОДПОРОЖСКОГО РАЙОНА»</w:t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5FE" w:rsidRDefault="001775FE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5FE" w:rsidRDefault="001775FE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5FE" w:rsidRDefault="001775FE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2CD" w:rsidRDefault="00F852CD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1775FE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Анализ состояния пожарной безопасности на территории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Подпорожского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района</w:t>
      </w:r>
    </w:p>
    <w:p w:rsidR="00CB105C" w:rsidRDefault="000D7C04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 3</w:t>
      </w:r>
      <w:r w:rsidR="00CB105C">
        <w:rPr>
          <w:rFonts w:ascii="Times New Roman" w:hAnsi="Times New Roman"/>
          <w:b/>
          <w:bCs/>
          <w:sz w:val="40"/>
          <w:szCs w:val="40"/>
        </w:rPr>
        <w:t xml:space="preserve"> месяц</w:t>
      </w:r>
      <w:r>
        <w:rPr>
          <w:rFonts w:ascii="Times New Roman" w:hAnsi="Times New Roman"/>
          <w:b/>
          <w:bCs/>
          <w:sz w:val="40"/>
          <w:szCs w:val="40"/>
        </w:rPr>
        <w:t>а</w:t>
      </w:r>
      <w:r w:rsidR="00CB105C">
        <w:rPr>
          <w:rFonts w:ascii="Times New Roman" w:hAnsi="Times New Roman"/>
          <w:b/>
          <w:bCs/>
          <w:sz w:val="40"/>
          <w:szCs w:val="40"/>
        </w:rPr>
        <w:t xml:space="preserve"> 201</w:t>
      </w:r>
      <w:r>
        <w:rPr>
          <w:rFonts w:ascii="Times New Roman" w:hAnsi="Times New Roman"/>
          <w:b/>
          <w:bCs/>
          <w:sz w:val="40"/>
          <w:szCs w:val="40"/>
        </w:rPr>
        <w:t>7</w:t>
      </w:r>
      <w:r w:rsidR="00CB105C">
        <w:rPr>
          <w:rFonts w:ascii="Times New Roman" w:hAnsi="Times New Roman"/>
          <w:b/>
          <w:bCs/>
          <w:sz w:val="40"/>
          <w:szCs w:val="40"/>
        </w:rPr>
        <w:t xml:space="preserve"> года</w:t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3E6" w:rsidRDefault="00FF23E6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3E6" w:rsidRPr="00FF23E6" w:rsidRDefault="00FF23E6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2CD" w:rsidRDefault="00F852CD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E20DA8" w:rsidRDefault="00E20DA8" w:rsidP="00E2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количества пожаров, погибших, пострадавших и спасённых людей на пожарах по районам выезда подразделений филиала</w:t>
      </w:r>
    </w:p>
    <w:p w:rsidR="00E20DA8" w:rsidRDefault="00E20DA8" w:rsidP="00E2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21CA4">
        <w:rPr>
          <w:rFonts w:ascii="Times New Roman" w:hAnsi="Times New Roman"/>
          <w:b/>
          <w:sz w:val="28"/>
          <w:szCs w:val="28"/>
        </w:rPr>
        <w:t>«</w:t>
      </w:r>
      <w:r w:rsidR="00515F7C">
        <w:rPr>
          <w:rFonts w:ascii="Times New Roman" w:hAnsi="Times New Roman"/>
          <w:b/>
          <w:sz w:val="28"/>
          <w:szCs w:val="28"/>
        </w:rPr>
        <w:t xml:space="preserve">ОГПС </w:t>
      </w:r>
      <w:proofErr w:type="spellStart"/>
      <w:r w:rsidR="00515F7C">
        <w:rPr>
          <w:rFonts w:ascii="Times New Roman" w:hAnsi="Times New Roman"/>
          <w:b/>
          <w:sz w:val="28"/>
          <w:szCs w:val="28"/>
        </w:rPr>
        <w:t>Подпорож</w:t>
      </w:r>
      <w:r w:rsidR="000D7C0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D7C04">
        <w:rPr>
          <w:rFonts w:ascii="Times New Roman" w:hAnsi="Times New Roman"/>
          <w:b/>
          <w:sz w:val="28"/>
          <w:szCs w:val="28"/>
        </w:rPr>
        <w:t xml:space="preserve"> района» за 3</w:t>
      </w:r>
      <w:r w:rsidR="00B92FE0">
        <w:rPr>
          <w:rFonts w:ascii="Times New Roman" w:hAnsi="Times New Roman"/>
          <w:b/>
          <w:sz w:val="28"/>
          <w:szCs w:val="28"/>
        </w:rPr>
        <w:t xml:space="preserve"> месяц</w:t>
      </w:r>
      <w:r w:rsidR="000D7C04">
        <w:rPr>
          <w:rFonts w:ascii="Times New Roman" w:hAnsi="Times New Roman"/>
          <w:b/>
          <w:sz w:val="28"/>
          <w:szCs w:val="28"/>
        </w:rPr>
        <w:t>а</w:t>
      </w:r>
      <w:r w:rsidR="00B92FE0">
        <w:rPr>
          <w:rFonts w:ascii="Times New Roman" w:hAnsi="Times New Roman"/>
          <w:b/>
          <w:sz w:val="28"/>
          <w:szCs w:val="28"/>
        </w:rPr>
        <w:t xml:space="preserve"> 201</w:t>
      </w:r>
      <w:r w:rsidR="000D7C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1286" w:rsidRDefault="00AF1286" w:rsidP="00E2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FE0" w:rsidRPr="006A0B38" w:rsidRDefault="00515F7C" w:rsidP="00B92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50"/>
        <w:gridCol w:w="1760"/>
        <w:gridCol w:w="1650"/>
        <w:gridCol w:w="2599"/>
      </w:tblGrid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За текущий период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АППГ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+ или –%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к АППГ</w:t>
            </w:r>
          </w:p>
        </w:tc>
      </w:tr>
      <w:tr w:rsidR="000D7C04" w:rsidRPr="006A0B38" w:rsidTr="000D7C04">
        <w:tc>
          <w:tcPr>
            <w:tcW w:w="9747" w:type="dxa"/>
            <w:gridSpan w:val="5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В целом по ОГПС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пожаров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загораний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Погибло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tabs>
                <w:tab w:val="left" w:pos="72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Травмировано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Спасено людей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+600</w:t>
            </w:r>
          </w:p>
        </w:tc>
      </w:tr>
      <w:tr w:rsidR="000D7C04" w:rsidRPr="006A0B38" w:rsidTr="000D7C04">
        <w:tc>
          <w:tcPr>
            <w:tcW w:w="9747" w:type="dxa"/>
            <w:gridSpan w:val="5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ПЧ-139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пожаров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загораний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Погибло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Травмировано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Спасено людей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+600</w:t>
            </w:r>
          </w:p>
        </w:tc>
      </w:tr>
      <w:tr w:rsidR="000D7C04" w:rsidRPr="006A0B38" w:rsidTr="000D7C04">
        <w:tc>
          <w:tcPr>
            <w:tcW w:w="9747" w:type="dxa"/>
            <w:gridSpan w:val="5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ПЧ-140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пожаров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загораний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Погибло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Травмировано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Спасено людей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9747" w:type="dxa"/>
            <w:gridSpan w:val="5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sz w:val="20"/>
                <w:szCs w:val="20"/>
              </w:rPr>
              <w:t>ПЧ-141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пожаров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Количество загораний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Погибло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Травмировано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D7C04" w:rsidRPr="006A0B38" w:rsidTr="000D7C04">
        <w:tc>
          <w:tcPr>
            <w:tcW w:w="588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Спасено людей на пожарах</w:t>
            </w:r>
          </w:p>
        </w:tc>
        <w:tc>
          <w:tcPr>
            <w:tcW w:w="176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92FE0" w:rsidRPr="006A0B38" w:rsidRDefault="00B92FE0" w:rsidP="00B92FE0">
      <w:pPr>
        <w:pStyle w:val="20"/>
        <w:ind w:firstLine="0"/>
        <w:jc w:val="left"/>
        <w:rPr>
          <w:b/>
          <w:bCs/>
          <w:sz w:val="20"/>
          <w:szCs w:val="20"/>
        </w:rPr>
      </w:pPr>
    </w:p>
    <w:p w:rsidR="00B92FE0" w:rsidRDefault="00B92FE0" w:rsidP="00B92FE0">
      <w:pPr>
        <w:pStyle w:val="20"/>
        <w:ind w:firstLine="0"/>
        <w:jc w:val="left"/>
        <w:rPr>
          <w:b/>
          <w:bCs/>
          <w:sz w:val="20"/>
          <w:szCs w:val="20"/>
        </w:rPr>
      </w:pPr>
    </w:p>
    <w:p w:rsidR="00BD1CBE" w:rsidRPr="006A0B38" w:rsidRDefault="00BD1CBE" w:rsidP="00B92FE0">
      <w:pPr>
        <w:pStyle w:val="20"/>
        <w:ind w:firstLine="0"/>
        <w:jc w:val="left"/>
        <w:rPr>
          <w:b/>
          <w:bCs/>
          <w:sz w:val="20"/>
          <w:szCs w:val="20"/>
        </w:rPr>
      </w:pPr>
    </w:p>
    <w:p w:rsidR="00B92FE0" w:rsidRPr="006A0B38" w:rsidRDefault="00B92FE0" w:rsidP="00BD1C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0B38">
        <w:rPr>
          <w:rFonts w:ascii="Times New Roman" w:hAnsi="Times New Roman"/>
          <w:b/>
          <w:bCs/>
          <w:iCs/>
          <w:sz w:val="28"/>
          <w:szCs w:val="28"/>
        </w:rPr>
        <w:t>Распределение количества пожаров (загораний) и последствий от них по муниципальным образованиям</w:t>
      </w:r>
    </w:p>
    <w:p w:rsidR="00B92FE0" w:rsidRPr="006A0B38" w:rsidRDefault="00515F7C" w:rsidP="00B92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1417"/>
        <w:gridCol w:w="1418"/>
        <w:gridCol w:w="1477"/>
        <w:gridCol w:w="1499"/>
      </w:tblGrid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пожаров/ загораний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Погибло</w:t>
            </w:r>
          </w:p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Людей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Травмировано людей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Спасено людей</w:t>
            </w:r>
          </w:p>
        </w:tc>
      </w:tr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0B38">
              <w:rPr>
                <w:rFonts w:ascii="Times New Roman" w:hAnsi="Times New Roman"/>
                <w:szCs w:val="24"/>
              </w:rPr>
              <w:t>Подпорожское</w:t>
            </w:r>
            <w:proofErr w:type="spellEnd"/>
            <w:r w:rsidRPr="006A0B38">
              <w:rPr>
                <w:rFonts w:ascii="Times New Roman" w:hAnsi="Times New Roman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0B38">
              <w:rPr>
                <w:rFonts w:ascii="Times New Roman" w:hAnsi="Times New Roman"/>
                <w:szCs w:val="24"/>
              </w:rPr>
              <w:t>Важинское</w:t>
            </w:r>
            <w:proofErr w:type="spellEnd"/>
            <w:r w:rsidRPr="006A0B38">
              <w:rPr>
                <w:rFonts w:ascii="Times New Roman" w:hAnsi="Times New Roman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0B38">
              <w:rPr>
                <w:rFonts w:ascii="Times New Roman" w:hAnsi="Times New Roman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540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 xml:space="preserve">   5</w:t>
            </w:r>
          </w:p>
        </w:tc>
        <w:tc>
          <w:tcPr>
            <w:tcW w:w="3396" w:type="dxa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tabs>
                <w:tab w:val="left" w:pos="39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B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7C04" w:rsidRPr="006A0B38" w:rsidTr="000D7C04">
        <w:tc>
          <w:tcPr>
            <w:tcW w:w="3936" w:type="dxa"/>
            <w:gridSpan w:val="2"/>
          </w:tcPr>
          <w:p w:rsidR="000D7C04" w:rsidRPr="006A0B38" w:rsidRDefault="000D7C04" w:rsidP="000D7C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Итого по поселениям:</w:t>
            </w:r>
          </w:p>
        </w:tc>
        <w:tc>
          <w:tcPr>
            <w:tcW w:w="141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A0B3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0D7C04" w:rsidRPr="006A0B38" w:rsidRDefault="000D7C04" w:rsidP="000D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CB105C" w:rsidRPr="00E20DA8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B105C" w:rsidRPr="00E20DA8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B105C" w:rsidRPr="00E20DA8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B105C" w:rsidRDefault="0028170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7475" cy="3600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B105C" w:rsidRPr="00CB105C" w:rsidRDefault="00141495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29375" cy="5467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05C" w:rsidRDefault="00CB105C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648" w:rsidRDefault="00F852CD" w:rsidP="00CB105C">
      <w:pPr>
        <w:widowControl w:val="0"/>
        <w:spacing w:line="240" w:lineRule="auto"/>
        <w:ind w:left="-426" w:hanging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5965" cy="3952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0648" w:rsidRDefault="00AB0648" w:rsidP="00AB0648">
      <w:pPr>
        <w:rPr>
          <w:rFonts w:ascii="Times New Roman" w:hAnsi="Times New Roman"/>
          <w:sz w:val="28"/>
          <w:szCs w:val="28"/>
        </w:rPr>
      </w:pPr>
    </w:p>
    <w:p w:rsidR="00CB105C" w:rsidRDefault="00AB0648" w:rsidP="00A31871">
      <w:pPr>
        <w:tabs>
          <w:tab w:val="left" w:pos="208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87390" cy="4010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0648" w:rsidRDefault="00AB0648" w:rsidP="00AB0648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:rsidR="00AB0648" w:rsidRDefault="00AB0648" w:rsidP="00AB0648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:rsidR="00AB0648" w:rsidRDefault="00AB0648" w:rsidP="00AB0648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:rsidR="00AB0648" w:rsidRDefault="00A31871" w:rsidP="00A31871">
      <w:pPr>
        <w:tabs>
          <w:tab w:val="left" w:pos="2085"/>
        </w:tabs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7025" cy="5391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648" w:rsidRDefault="00AB0648" w:rsidP="00AB0648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:rsidR="00AB0648" w:rsidRDefault="00915E0C" w:rsidP="00915E0C">
      <w:pPr>
        <w:tabs>
          <w:tab w:val="left" w:pos="2085"/>
        </w:tabs>
        <w:ind w:left="-851"/>
        <w:rPr>
          <w:rFonts w:ascii="Times New Roman" w:hAnsi="Times New Roman"/>
          <w:sz w:val="28"/>
          <w:szCs w:val="28"/>
        </w:rPr>
      </w:pPr>
      <w:r w:rsidRPr="00CD6B4C">
        <w:rPr>
          <w:rFonts w:ascii="Times New Roman" w:hAnsi="Times New Roman"/>
          <w:bCs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6610350" cy="3609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2BF9" w:rsidRDefault="00902BF9" w:rsidP="000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EE" w:rsidRDefault="00F611EE" w:rsidP="00F61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F29">
        <w:rPr>
          <w:rFonts w:ascii="Times New Roman" w:hAnsi="Times New Roman"/>
          <w:b/>
          <w:sz w:val="28"/>
          <w:szCs w:val="28"/>
        </w:rPr>
        <w:t>Основные показатели оперативного реагирования подразделений</w:t>
      </w:r>
    </w:p>
    <w:p w:rsidR="0056640E" w:rsidRPr="00133F29" w:rsidRDefault="0056640E" w:rsidP="00F61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EE" w:rsidRPr="00CA71B6" w:rsidRDefault="00F611EE" w:rsidP="00F61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608"/>
        <w:gridCol w:w="567"/>
        <w:gridCol w:w="426"/>
        <w:gridCol w:w="567"/>
        <w:gridCol w:w="567"/>
        <w:gridCol w:w="425"/>
      </w:tblGrid>
      <w:tr w:rsidR="00F611EE" w:rsidRPr="00133F29" w:rsidTr="0056640E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Среднее время сообщения</w:t>
            </w:r>
          </w:p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>о пожаре, мин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Среднее время прибытия</w:t>
            </w:r>
          </w:p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>первого пожарного подразделения к месту пожара, мин.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Среднее время</w:t>
            </w:r>
          </w:p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подачи</w:t>
            </w:r>
          </w:p>
          <w:p w:rsidR="00F611EE" w:rsidRPr="00133F29" w:rsidRDefault="00F611EE" w:rsidP="00653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первого ствола,</w:t>
            </w:r>
          </w:p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мин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Среднее время локализации пожара, мин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Среднее время ликвидации пожара, мин</w:t>
            </w:r>
          </w:p>
        </w:tc>
      </w:tr>
      <w:tr w:rsidR="00F611EE" w:rsidRPr="00133F29" w:rsidTr="0056640E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Среднее время</w:t>
            </w:r>
          </w:p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ликвидации</w:t>
            </w:r>
          </w:p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открытого</w:t>
            </w:r>
          </w:p>
          <w:p w:rsidR="00F611EE" w:rsidRPr="00133F29" w:rsidRDefault="00F611EE" w:rsidP="0065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горения,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Среднее время</w:t>
            </w:r>
          </w:p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ликвидации</w:t>
            </w:r>
          </w:p>
          <w:p w:rsidR="00F611EE" w:rsidRPr="00133F29" w:rsidRDefault="00F611EE" w:rsidP="0065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последствий</w:t>
            </w:r>
          </w:p>
          <w:p w:rsidR="00F611EE" w:rsidRPr="00133F29" w:rsidRDefault="00F611EE" w:rsidP="00653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пожара, мин</w:t>
            </w:r>
          </w:p>
        </w:tc>
      </w:tr>
      <w:tr w:rsidR="00F611EE" w:rsidRPr="00133F29" w:rsidTr="0056640E">
        <w:trPr>
          <w:cantSplit/>
          <w:trHeight w:val="15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E" w:rsidRPr="00133F29" w:rsidRDefault="00F611EE" w:rsidP="00653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 xml:space="preserve">За АППГ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C278C2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C2">
              <w:rPr>
                <w:rFonts w:ascii="Times New Roman" w:hAnsi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отчетный</w:t>
            </w:r>
            <w:r w:rsidRPr="00C278C2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F29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</w:tr>
      <w:tr w:rsidR="00F611EE" w:rsidRPr="00133F29" w:rsidTr="0056640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56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Cs/>
                <w:sz w:val="20"/>
                <w:szCs w:val="20"/>
              </w:rPr>
              <w:t>в городской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-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11,23</w:t>
            </w:r>
          </w:p>
        </w:tc>
      </w:tr>
      <w:tr w:rsidR="00F611EE" w:rsidRPr="00133F29" w:rsidTr="0056640E">
        <w:trPr>
          <w:cantSplit/>
          <w:trHeight w:val="11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1EE" w:rsidRPr="00133F29" w:rsidRDefault="00F611EE" w:rsidP="0056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F29">
              <w:rPr>
                <w:rFonts w:ascii="Times New Roman" w:hAnsi="Times New Roman"/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1EE" w:rsidRPr="00133F29" w:rsidRDefault="00F611EE" w:rsidP="00653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84,11</w:t>
            </w:r>
          </w:p>
        </w:tc>
      </w:tr>
    </w:tbl>
    <w:p w:rsidR="00F611EE" w:rsidRDefault="00F611EE" w:rsidP="000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EE" w:rsidRDefault="00F611EE" w:rsidP="000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EE" w:rsidRDefault="00F611EE" w:rsidP="000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DC" w:rsidRPr="002337DC" w:rsidRDefault="000A7DCA" w:rsidP="0023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37DC" w:rsidRPr="002337DC">
        <w:rPr>
          <w:rFonts w:ascii="Times New Roman" w:hAnsi="Times New Roman"/>
          <w:b/>
          <w:sz w:val="28"/>
          <w:szCs w:val="28"/>
        </w:rPr>
        <w:t xml:space="preserve">редложения к </w:t>
      </w:r>
      <w:r>
        <w:rPr>
          <w:rFonts w:ascii="Times New Roman" w:hAnsi="Times New Roman"/>
          <w:b/>
          <w:sz w:val="28"/>
          <w:szCs w:val="28"/>
        </w:rPr>
        <w:t xml:space="preserve">главам администраций </w:t>
      </w:r>
      <w:proofErr w:type="spellStart"/>
      <w:r>
        <w:rPr>
          <w:rFonts w:ascii="Times New Roman" w:hAnsi="Times New Roman"/>
          <w:b/>
          <w:sz w:val="28"/>
          <w:szCs w:val="28"/>
        </w:rPr>
        <w:t>Подпорожского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337DC" w:rsidRPr="002337DC" w:rsidRDefault="002337DC" w:rsidP="0023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7DC">
        <w:rPr>
          <w:rFonts w:ascii="Times New Roman" w:hAnsi="Times New Roman"/>
          <w:b/>
          <w:sz w:val="28"/>
          <w:szCs w:val="28"/>
        </w:rPr>
        <w:t xml:space="preserve"> </w:t>
      </w:r>
    </w:p>
    <w:p w:rsidR="002337DC" w:rsidRDefault="002337DC" w:rsidP="002337D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3330E" w:rsidRPr="00846180" w:rsidRDefault="000A7DCA" w:rsidP="0046121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6180">
        <w:rPr>
          <w:sz w:val="28"/>
          <w:szCs w:val="28"/>
        </w:rPr>
        <w:t>Продолжить работу</w:t>
      </w:r>
      <w:r w:rsidR="00D20DAF" w:rsidRPr="00846180">
        <w:rPr>
          <w:sz w:val="28"/>
          <w:szCs w:val="28"/>
        </w:rPr>
        <w:t xml:space="preserve"> по ремонту и замене неисправных пожарных гидрантов, ремонту искусственных </w:t>
      </w:r>
      <w:proofErr w:type="spellStart"/>
      <w:r w:rsidR="00D20DAF" w:rsidRPr="00846180">
        <w:rPr>
          <w:sz w:val="28"/>
          <w:szCs w:val="28"/>
        </w:rPr>
        <w:t>водоисточников</w:t>
      </w:r>
      <w:proofErr w:type="spellEnd"/>
      <w:r w:rsidR="002337DC" w:rsidRPr="00846180">
        <w:rPr>
          <w:sz w:val="28"/>
          <w:szCs w:val="28"/>
        </w:rPr>
        <w:t xml:space="preserve"> </w:t>
      </w:r>
      <w:r w:rsidR="00D20DAF" w:rsidRPr="00846180">
        <w:rPr>
          <w:sz w:val="28"/>
          <w:szCs w:val="28"/>
        </w:rPr>
        <w:t>и подъездов для пожарной техники.</w:t>
      </w:r>
      <w:r w:rsidR="00846180">
        <w:rPr>
          <w:sz w:val="28"/>
          <w:szCs w:val="28"/>
        </w:rPr>
        <w:t xml:space="preserve"> </w:t>
      </w:r>
      <w:r w:rsidR="00C9397C" w:rsidRPr="00846180">
        <w:rPr>
          <w:sz w:val="28"/>
          <w:szCs w:val="28"/>
        </w:rPr>
        <w:t>С</w:t>
      </w:r>
      <w:r w:rsidR="00C9397C" w:rsidRPr="00846180">
        <w:rPr>
          <w:sz w:val="28"/>
          <w:szCs w:val="28"/>
        </w:rPr>
        <w:t>овершенствование системы наружного противопожарного водоснабже</w:t>
      </w:r>
      <w:r w:rsidR="00C9397C" w:rsidRPr="00846180">
        <w:rPr>
          <w:sz w:val="28"/>
          <w:szCs w:val="28"/>
        </w:rPr>
        <w:t>ния в населенных пунктах района.</w:t>
      </w:r>
    </w:p>
    <w:p w:rsidR="00C9397C" w:rsidRDefault="005232B7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75C0">
        <w:rPr>
          <w:sz w:val="28"/>
          <w:szCs w:val="28"/>
        </w:rPr>
        <w:t>альнейшее внедрение систем автоматической пожарной защиты и обеспечение вывода прямого сигнала о пожаре с объекта на пунк</w:t>
      </w:r>
      <w:r>
        <w:rPr>
          <w:sz w:val="28"/>
          <w:szCs w:val="28"/>
        </w:rPr>
        <w:t>ты связи пожарных подразделений.</w:t>
      </w:r>
    </w:p>
    <w:p w:rsidR="00F63734" w:rsidRPr="00F63734" w:rsidRDefault="00F63734" w:rsidP="00F6373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63734">
        <w:rPr>
          <w:rFonts w:ascii="Times New Roman" w:hAnsi="Times New Roman" w:cs="Times New Roman"/>
          <w:sz w:val="28"/>
          <w:szCs w:val="28"/>
        </w:rPr>
        <w:t>ктивизация работы по профилактике пожаров, по пропаганде пожарно-технических знаний и мер безопасного поведения при пожаре среди населения района;</w:t>
      </w:r>
    </w:p>
    <w:p w:rsidR="00F63734" w:rsidRPr="00F63734" w:rsidRDefault="00F63734" w:rsidP="00F6373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3734">
        <w:rPr>
          <w:rFonts w:ascii="Times New Roman" w:hAnsi="Times New Roman" w:cs="Times New Roman"/>
          <w:sz w:val="28"/>
          <w:szCs w:val="28"/>
        </w:rPr>
        <w:t>беспечение мер социальной защиты малообеспеченных слоев населения от возможных пожаров.</w:t>
      </w:r>
    </w:p>
    <w:p w:rsidR="005232B7" w:rsidRDefault="001902EF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добровольн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команд на территории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района.</w:t>
      </w:r>
    </w:p>
    <w:p w:rsidR="00BE73CD" w:rsidRPr="00BE73CD" w:rsidRDefault="00BE73CD" w:rsidP="00BE73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73CD">
        <w:rPr>
          <w:rFonts w:ascii="Times New Roman" w:hAnsi="Times New Roman"/>
          <w:sz w:val="28"/>
          <w:szCs w:val="28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BE73CD" w:rsidRDefault="00604A81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</w:t>
      </w:r>
      <w:r w:rsidRPr="00D02A53">
        <w:rPr>
          <w:sz w:val="28"/>
          <w:szCs w:val="28"/>
        </w:rPr>
        <w:t xml:space="preserve"> обучения населения мерам по</w:t>
      </w:r>
      <w:r>
        <w:rPr>
          <w:sz w:val="28"/>
          <w:szCs w:val="28"/>
        </w:rPr>
        <w:t>жарной безопасности и пропаганды</w:t>
      </w:r>
      <w:r w:rsidRPr="00D02A53">
        <w:rPr>
          <w:sz w:val="28"/>
          <w:szCs w:val="28"/>
        </w:rPr>
        <w:t xml:space="preserve"> в области пожарной безопасности, содействие распростран</w:t>
      </w:r>
      <w:r>
        <w:rPr>
          <w:sz w:val="28"/>
          <w:szCs w:val="28"/>
        </w:rPr>
        <w:t>ению пожарно-технических знаний.</w:t>
      </w:r>
    </w:p>
    <w:p w:rsidR="003D59E1" w:rsidRDefault="003D59E1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за содержанием свободными пожарных подъездов и проездов.</w:t>
      </w:r>
    </w:p>
    <w:p w:rsidR="003D59E1" w:rsidRDefault="003D59E1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совместных тренировках добровольных пожарных команд поселения с пожарными подразделениями «ОГПС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района» по тушению условного пожара.</w:t>
      </w:r>
    </w:p>
    <w:p w:rsidR="003D59E1" w:rsidRDefault="003D59E1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своевременной уборки в границах поселения сухой травы и горючего мусора.</w:t>
      </w:r>
    </w:p>
    <w:p w:rsidR="00846180" w:rsidRDefault="00846180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демонтажа расселённых домов </w:t>
      </w:r>
      <w:proofErr w:type="gramStart"/>
      <w:r>
        <w:rPr>
          <w:sz w:val="28"/>
          <w:szCs w:val="28"/>
        </w:rPr>
        <w:t>не пригодных для проживания граждан</w:t>
      </w:r>
      <w:proofErr w:type="gramEnd"/>
      <w:r>
        <w:rPr>
          <w:sz w:val="28"/>
          <w:szCs w:val="28"/>
        </w:rPr>
        <w:t xml:space="preserve"> находящихся в муниципальной собственности на территории поселения.</w:t>
      </w:r>
    </w:p>
    <w:p w:rsidR="003D59E1" w:rsidRDefault="00E01044" w:rsidP="00D20DA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 пожароопасного периода проведение работ по</w:t>
      </w:r>
      <w:r w:rsidRPr="00E01044">
        <w:rPr>
          <w:sz w:val="28"/>
          <w:szCs w:val="28"/>
        </w:rPr>
        <w:t xml:space="preserve"> о</w:t>
      </w:r>
      <w:r w:rsidRPr="00E01044">
        <w:rPr>
          <w:color w:val="000000"/>
          <w:sz w:val="28"/>
          <w:szCs w:val="28"/>
          <w:shd w:val="clear" w:color="auto" w:fill="FFFFFF"/>
        </w:rPr>
        <w:t>пашк</w:t>
      </w:r>
      <w:r w:rsidRPr="00E01044">
        <w:rPr>
          <w:color w:val="000000"/>
          <w:sz w:val="28"/>
          <w:szCs w:val="28"/>
          <w:shd w:val="clear" w:color="auto" w:fill="FFFFFF"/>
        </w:rPr>
        <w:t>е</w:t>
      </w:r>
      <w:r w:rsidRPr="00E01044">
        <w:rPr>
          <w:color w:val="000000"/>
          <w:sz w:val="28"/>
          <w:szCs w:val="28"/>
          <w:shd w:val="clear" w:color="auto" w:fill="FFFFFF"/>
        </w:rPr>
        <w:t xml:space="preserve"> вокруг границ населенных пунктов на границе с лесными участками</w:t>
      </w:r>
      <w:r w:rsidRPr="00E01044">
        <w:rPr>
          <w:color w:val="000000"/>
          <w:sz w:val="28"/>
          <w:szCs w:val="28"/>
          <w:shd w:val="clear" w:color="auto" w:fill="FFFFFF"/>
        </w:rPr>
        <w:t>.</w:t>
      </w:r>
    </w:p>
    <w:p w:rsidR="000A7DCA" w:rsidRDefault="000A7DCA" w:rsidP="000A7DC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0A7DCA" w:rsidRDefault="000A7DCA" w:rsidP="000A7DC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37DC" w:rsidRPr="0067525B" w:rsidRDefault="002337DC" w:rsidP="00233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337DC" w:rsidRDefault="002337DC" w:rsidP="00233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25B">
        <w:rPr>
          <w:rFonts w:ascii="Times New Roman" w:hAnsi="Times New Roman"/>
          <w:sz w:val="28"/>
          <w:szCs w:val="28"/>
        </w:rPr>
        <w:t xml:space="preserve">Начальник отряда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Бурба</w:t>
      </w:r>
      <w:proofErr w:type="spellEnd"/>
    </w:p>
    <w:p w:rsidR="002337DC" w:rsidRDefault="002337DC" w:rsidP="00233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7DC" w:rsidRPr="0067525B" w:rsidRDefault="002337DC" w:rsidP="002337D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«____» ___________________2017г.</w:t>
      </w:r>
    </w:p>
    <w:sectPr w:rsidR="002337DC" w:rsidRPr="0067525B" w:rsidSect="000005E3">
      <w:footerReference w:type="default" r:id="rId14"/>
      <w:pgSz w:w="11906" w:h="16838"/>
      <w:pgMar w:top="851" w:right="851" w:bottom="851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8E" w:rsidRDefault="0032658E" w:rsidP="000005E3">
      <w:pPr>
        <w:spacing w:after="0" w:line="240" w:lineRule="auto"/>
      </w:pPr>
      <w:r>
        <w:separator/>
      </w:r>
    </w:p>
  </w:endnote>
  <w:endnote w:type="continuationSeparator" w:id="0">
    <w:p w:rsidR="0032658E" w:rsidRDefault="0032658E" w:rsidP="0000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25892"/>
      <w:docPartObj>
        <w:docPartGallery w:val="Page Numbers (Bottom of Page)"/>
        <w:docPartUnique/>
      </w:docPartObj>
    </w:sdtPr>
    <w:sdtEndPr/>
    <w:sdtContent>
      <w:p w:rsidR="001775FE" w:rsidRDefault="001775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5FE" w:rsidRDefault="00177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8E" w:rsidRDefault="0032658E" w:rsidP="000005E3">
      <w:pPr>
        <w:spacing w:after="0" w:line="240" w:lineRule="auto"/>
      </w:pPr>
      <w:r>
        <w:separator/>
      </w:r>
    </w:p>
  </w:footnote>
  <w:footnote w:type="continuationSeparator" w:id="0">
    <w:p w:rsidR="0032658E" w:rsidRDefault="0032658E" w:rsidP="0000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699"/>
    <w:multiLevelType w:val="hybridMultilevel"/>
    <w:tmpl w:val="95D0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57C3"/>
    <w:multiLevelType w:val="hybridMultilevel"/>
    <w:tmpl w:val="2972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C23C9"/>
    <w:multiLevelType w:val="hybridMultilevel"/>
    <w:tmpl w:val="EA3C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87"/>
    <w:rsid w:val="000005E3"/>
    <w:rsid w:val="00011F39"/>
    <w:rsid w:val="00075D1C"/>
    <w:rsid w:val="000958D9"/>
    <w:rsid w:val="000A7DCA"/>
    <w:rsid w:val="000B3BBE"/>
    <w:rsid w:val="000C1343"/>
    <w:rsid w:val="000C59AA"/>
    <w:rsid w:val="000D21F7"/>
    <w:rsid w:val="000D7C04"/>
    <w:rsid w:val="000E6B1C"/>
    <w:rsid w:val="0011406F"/>
    <w:rsid w:val="00141495"/>
    <w:rsid w:val="00143E73"/>
    <w:rsid w:val="00155A58"/>
    <w:rsid w:val="001737B6"/>
    <w:rsid w:val="001763E0"/>
    <w:rsid w:val="001775FE"/>
    <w:rsid w:val="001902EF"/>
    <w:rsid w:val="0019320E"/>
    <w:rsid w:val="001B5027"/>
    <w:rsid w:val="001E45CB"/>
    <w:rsid w:val="001F3876"/>
    <w:rsid w:val="001F7DDF"/>
    <w:rsid w:val="002108FE"/>
    <w:rsid w:val="002337DC"/>
    <w:rsid w:val="002539A0"/>
    <w:rsid w:val="0028170C"/>
    <w:rsid w:val="0029103D"/>
    <w:rsid w:val="00292AED"/>
    <w:rsid w:val="002A4EBA"/>
    <w:rsid w:val="002A7D52"/>
    <w:rsid w:val="002B1B1E"/>
    <w:rsid w:val="002B46EB"/>
    <w:rsid w:val="002C5881"/>
    <w:rsid w:val="002D18BC"/>
    <w:rsid w:val="0030111B"/>
    <w:rsid w:val="00301691"/>
    <w:rsid w:val="00313791"/>
    <w:rsid w:val="0032658E"/>
    <w:rsid w:val="003359E2"/>
    <w:rsid w:val="003810C1"/>
    <w:rsid w:val="003A0E8A"/>
    <w:rsid w:val="003B0612"/>
    <w:rsid w:val="003B273E"/>
    <w:rsid w:val="003C1EF6"/>
    <w:rsid w:val="003D59E1"/>
    <w:rsid w:val="003E4581"/>
    <w:rsid w:val="003E5E4B"/>
    <w:rsid w:val="003F0569"/>
    <w:rsid w:val="003F1CC0"/>
    <w:rsid w:val="003F4CDA"/>
    <w:rsid w:val="00402B52"/>
    <w:rsid w:val="00411CAD"/>
    <w:rsid w:val="004341B8"/>
    <w:rsid w:val="00435C61"/>
    <w:rsid w:val="004401D5"/>
    <w:rsid w:val="00442558"/>
    <w:rsid w:val="004616F6"/>
    <w:rsid w:val="00462180"/>
    <w:rsid w:val="00462A46"/>
    <w:rsid w:val="00471371"/>
    <w:rsid w:val="00471B87"/>
    <w:rsid w:val="004B2DA7"/>
    <w:rsid w:val="004B3BFA"/>
    <w:rsid w:val="004C171E"/>
    <w:rsid w:val="004E32CE"/>
    <w:rsid w:val="00512B03"/>
    <w:rsid w:val="00515F7C"/>
    <w:rsid w:val="00517377"/>
    <w:rsid w:val="005173FE"/>
    <w:rsid w:val="005232B7"/>
    <w:rsid w:val="0052720A"/>
    <w:rsid w:val="00554141"/>
    <w:rsid w:val="0056640E"/>
    <w:rsid w:val="00592D86"/>
    <w:rsid w:val="005A348A"/>
    <w:rsid w:val="005E25FD"/>
    <w:rsid w:val="005E7BAA"/>
    <w:rsid w:val="00604A81"/>
    <w:rsid w:val="00614840"/>
    <w:rsid w:val="00615C19"/>
    <w:rsid w:val="00626DE6"/>
    <w:rsid w:val="006344B4"/>
    <w:rsid w:val="0064771F"/>
    <w:rsid w:val="00656B35"/>
    <w:rsid w:val="00667AFF"/>
    <w:rsid w:val="006728E9"/>
    <w:rsid w:val="006D5353"/>
    <w:rsid w:val="007160F6"/>
    <w:rsid w:val="00717EEA"/>
    <w:rsid w:val="007226CF"/>
    <w:rsid w:val="007547D0"/>
    <w:rsid w:val="00766859"/>
    <w:rsid w:val="0076692F"/>
    <w:rsid w:val="00766E34"/>
    <w:rsid w:val="00770813"/>
    <w:rsid w:val="007718A0"/>
    <w:rsid w:val="0079118D"/>
    <w:rsid w:val="00792156"/>
    <w:rsid w:val="00797236"/>
    <w:rsid w:val="007B6226"/>
    <w:rsid w:val="007B79D0"/>
    <w:rsid w:val="007C24DF"/>
    <w:rsid w:val="007D0893"/>
    <w:rsid w:val="007D2C1D"/>
    <w:rsid w:val="007D32B5"/>
    <w:rsid w:val="007E50CB"/>
    <w:rsid w:val="007E757F"/>
    <w:rsid w:val="007F2083"/>
    <w:rsid w:val="008030B5"/>
    <w:rsid w:val="00806A50"/>
    <w:rsid w:val="00817DF5"/>
    <w:rsid w:val="00821CA4"/>
    <w:rsid w:val="00846180"/>
    <w:rsid w:val="00882B06"/>
    <w:rsid w:val="00893285"/>
    <w:rsid w:val="008C2DFC"/>
    <w:rsid w:val="008D583F"/>
    <w:rsid w:val="008E0F4F"/>
    <w:rsid w:val="008E1F4A"/>
    <w:rsid w:val="00902BF9"/>
    <w:rsid w:val="0090707C"/>
    <w:rsid w:val="0091439A"/>
    <w:rsid w:val="00915E0C"/>
    <w:rsid w:val="00926C5D"/>
    <w:rsid w:val="00940C11"/>
    <w:rsid w:val="009712E3"/>
    <w:rsid w:val="00972F04"/>
    <w:rsid w:val="00975E76"/>
    <w:rsid w:val="009767B4"/>
    <w:rsid w:val="00980B9D"/>
    <w:rsid w:val="00991A8C"/>
    <w:rsid w:val="00996E03"/>
    <w:rsid w:val="009E2B2D"/>
    <w:rsid w:val="009F0906"/>
    <w:rsid w:val="00A07F6E"/>
    <w:rsid w:val="00A31871"/>
    <w:rsid w:val="00A3763F"/>
    <w:rsid w:val="00A43944"/>
    <w:rsid w:val="00A552EA"/>
    <w:rsid w:val="00A63508"/>
    <w:rsid w:val="00AB0648"/>
    <w:rsid w:val="00AB4B0A"/>
    <w:rsid w:val="00AD3438"/>
    <w:rsid w:val="00AD78B8"/>
    <w:rsid w:val="00AE3A21"/>
    <w:rsid w:val="00AF0440"/>
    <w:rsid w:val="00AF1286"/>
    <w:rsid w:val="00B04A26"/>
    <w:rsid w:val="00B142AD"/>
    <w:rsid w:val="00B3330E"/>
    <w:rsid w:val="00B33B7E"/>
    <w:rsid w:val="00B371B8"/>
    <w:rsid w:val="00B549B5"/>
    <w:rsid w:val="00B672E0"/>
    <w:rsid w:val="00B74896"/>
    <w:rsid w:val="00B77C8F"/>
    <w:rsid w:val="00B9181B"/>
    <w:rsid w:val="00B9215B"/>
    <w:rsid w:val="00B92FE0"/>
    <w:rsid w:val="00BD1CBE"/>
    <w:rsid w:val="00BD70D8"/>
    <w:rsid w:val="00BE73CD"/>
    <w:rsid w:val="00BF30DA"/>
    <w:rsid w:val="00BF6A31"/>
    <w:rsid w:val="00C42E9B"/>
    <w:rsid w:val="00C476ED"/>
    <w:rsid w:val="00C6377A"/>
    <w:rsid w:val="00C90F46"/>
    <w:rsid w:val="00C91DB1"/>
    <w:rsid w:val="00C9397C"/>
    <w:rsid w:val="00CA026F"/>
    <w:rsid w:val="00CA351D"/>
    <w:rsid w:val="00CB0E6B"/>
    <w:rsid w:val="00CB105C"/>
    <w:rsid w:val="00CC0350"/>
    <w:rsid w:val="00CD6B4C"/>
    <w:rsid w:val="00CE0AF9"/>
    <w:rsid w:val="00D11713"/>
    <w:rsid w:val="00D20DAF"/>
    <w:rsid w:val="00D31511"/>
    <w:rsid w:val="00D33108"/>
    <w:rsid w:val="00D3417E"/>
    <w:rsid w:val="00D462BB"/>
    <w:rsid w:val="00D50932"/>
    <w:rsid w:val="00D65BBF"/>
    <w:rsid w:val="00D7194A"/>
    <w:rsid w:val="00D8159B"/>
    <w:rsid w:val="00DC0394"/>
    <w:rsid w:val="00DC51B7"/>
    <w:rsid w:val="00DD61B2"/>
    <w:rsid w:val="00DD7E3B"/>
    <w:rsid w:val="00DE16E5"/>
    <w:rsid w:val="00DE554A"/>
    <w:rsid w:val="00E01044"/>
    <w:rsid w:val="00E15F29"/>
    <w:rsid w:val="00E20DA8"/>
    <w:rsid w:val="00E434BE"/>
    <w:rsid w:val="00E6597D"/>
    <w:rsid w:val="00E718B7"/>
    <w:rsid w:val="00E725B8"/>
    <w:rsid w:val="00E9459C"/>
    <w:rsid w:val="00E97678"/>
    <w:rsid w:val="00EB344F"/>
    <w:rsid w:val="00EC6E80"/>
    <w:rsid w:val="00ED410B"/>
    <w:rsid w:val="00EE3154"/>
    <w:rsid w:val="00EF4393"/>
    <w:rsid w:val="00F611EE"/>
    <w:rsid w:val="00F61311"/>
    <w:rsid w:val="00F63686"/>
    <w:rsid w:val="00F63734"/>
    <w:rsid w:val="00F75FC3"/>
    <w:rsid w:val="00F852CD"/>
    <w:rsid w:val="00F91652"/>
    <w:rsid w:val="00F93AD5"/>
    <w:rsid w:val="00FA30A7"/>
    <w:rsid w:val="00FD6CA9"/>
    <w:rsid w:val="00FE3B1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8739E-4FFC-4166-AE22-A84798D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E20DA8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20DA8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E20DA8"/>
    <w:rPr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E20DA8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E20DA8"/>
    <w:pPr>
      <w:spacing w:after="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20DA8"/>
  </w:style>
  <w:style w:type="paragraph" w:styleId="a3">
    <w:name w:val="Balloon Text"/>
    <w:basedOn w:val="a"/>
    <w:link w:val="a4"/>
    <w:uiPriority w:val="99"/>
    <w:semiHidden/>
    <w:unhideWhenUsed/>
    <w:rsid w:val="008E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59E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10 Знак,Знак10"/>
    <w:basedOn w:val="a"/>
    <w:link w:val="a6"/>
    <w:uiPriority w:val="99"/>
    <w:unhideWhenUsed/>
    <w:rsid w:val="0000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10 Знак Знак,Знак10 Знак1"/>
    <w:basedOn w:val="a0"/>
    <w:link w:val="a5"/>
    <w:uiPriority w:val="99"/>
    <w:rsid w:val="000005E3"/>
  </w:style>
  <w:style w:type="paragraph" w:styleId="a7">
    <w:name w:val="footer"/>
    <w:basedOn w:val="a"/>
    <w:link w:val="a8"/>
    <w:uiPriority w:val="99"/>
    <w:unhideWhenUsed/>
    <w:rsid w:val="0000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5E3"/>
  </w:style>
  <w:style w:type="paragraph" w:styleId="a9">
    <w:name w:val="Normal (Web)"/>
    <w:basedOn w:val="a"/>
    <w:rsid w:val="002A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01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6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количества </a:t>
            </a:r>
          </a:p>
          <a:p>
            <a:pPr>
              <a:defRPr/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пожаров, загораний, пострадавших и погибших</a:t>
            </a:r>
          </a:p>
          <a:p>
            <a:pPr>
              <a:defRPr/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3 месяца 2017г.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067518622027925E-2"/>
          <c:y val="0.24056437389770732"/>
          <c:w val="0.93133208864355876"/>
          <c:h val="0.59691927397964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пожаров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загораний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пострадавших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погибших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9926144"/>
        <c:axId val="359921832"/>
      </c:barChart>
      <c:catAx>
        <c:axId val="3599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1832"/>
        <c:crosses val="autoZero"/>
        <c:auto val="1"/>
        <c:lblAlgn val="ctr"/>
        <c:lblOffset val="100"/>
        <c:noMultiLvlLbl val="0"/>
      </c:catAx>
      <c:valAx>
        <c:axId val="359921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614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4000">
          <a:schemeClr val="tx1"/>
        </a:gs>
        <a:gs pos="92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количества пожаров   (загораний) и последствий от них по муниципальным образованиям Подпорожского района</a:t>
            </a:r>
          </a:p>
          <a:p>
            <a:pPr>
              <a:defRPr/>
            </a:pPr>
            <a:r>
              <a:rPr lang="ru-RU"/>
              <a:t>за 3 месяца 2017г.</a:t>
            </a:r>
          </a:p>
        </c:rich>
      </c:tx>
      <c:layout>
        <c:manualLayout>
          <c:xMode val="edge"/>
          <c:yMode val="edge"/>
          <c:x val="0.17816132983377078"/>
          <c:y val="2.67603134973981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3.5494585399047339E-2"/>
          <c:y val="0.32821538411992995"/>
          <c:w val="0.76542883250704796"/>
          <c:h val="0.517667215832842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пожаров</c:v>
                </c:pt>
              </c:strCache>
            </c:strRef>
          </c:tx>
          <c:spPr>
            <a:solidFill>
              <a:srgbClr val="FF00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Подпорожское ГП</c:v>
                </c:pt>
                <c:pt idx="1">
                  <c:v>Важинское ГП</c:v>
                </c:pt>
                <c:pt idx="2">
                  <c:v>Никольское ГП</c:v>
                </c:pt>
                <c:pt idx="3">
                  <c:v>Вознесенское ГП</c:v>
                </c:pt>
                <c:pt idx="4">
                  <c:v>Винницкое СП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загораний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Подпорожское ГП</c:v>
                </c:pt>
                <c:pt idx="1">
                  <c:v>Важинское ГП</c:v>
                </c:pt>
                <c:pt idx="2">
                  <c:v>Никольское ГП</c:v>
                </c:pt>
                <c:pt idx="3">
                  <c:v>Вознесенское ГП</c:v>
                </c:pt>
                <c:pt idx="4">
                  <c:v>Винницкое СП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пострадавших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Подпорожское ГП</c:v>
                </c:pt>
                <c:pt idx="1">
                  <c:v>Важинское ГП</c:v>
                </c:pt>
                <c:pt idx="2">
                  <c:v>Никольское ГП</c:v>
                </c:pt>
                <c:pt idx="3">
                  <c:v>Вознесенское ГП</c:v>
                </c:pt>
                <c:pt idx="4">
                  <c:v>Винницкое СП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погибших</c:v>
                </c:pt>
              </c:strCache>
            </c:strRef>
          </c:tx>
          <c:spPr>
            <a:solidFill>
              <a:schemeClr val="tx1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Подпорожское ГП</c:v>
                </c:pt>
                <c:pt idx="1">
                  <c:v>Важинское ГП</c:v>
                </c:pt>
                <c:pt idx="2">
                  <c:v>Никольское ГП</c:v>
                </c:pt>
                <c:pt idx="3">
                  <c:v>Вознесенское ГП</c:v>
                </c:pt>
                <c:pt idx="4">
                  <c:v>Винницкое СП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59926536"/>
        <c:axId val="359921048"/>
        <c:axId val="525175000"/>
      </c:bar3DChart>
      <c:catAx>
        <c:axId val="35992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1048"/>
        <c:crosses val="autoZero"/>
        <c:auto val="1"/>
        <c:lblAlgn val="ctr"/>
        <c:lblOffset val="100"/>
        <c:noMultiLvlLbl val="0"/>
      </c:catAx>
      <c:valAx>
        <c:axId val="359921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59926536"/>
        <c:crosses val="autoZero"/>
        <c:crossBetween val="between"/>
        <c:majorUnit val="5"/>
      </c:valAx>
      <c:serAx>
        <c:axId val="525175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1048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количества </a:t>
            </a:r>
          </a:p>
          <a:p>
            <a:pPr>
              <a:defRPr/>
            </a:pP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пожаров</a:t>
            </a:r>
            <a:r>
              <a:rPr lang="ru-RU" sz="15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 </a:t>
            </a: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загораний за </a:t>
            </a:r>
            <a:r>
              <a:rPr lang="en-US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месяца 2017г. в сравнении с</a:t>
            </a:r>
            <a:r>
              <a:rPr lang="ru-RU" sz="15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аналогичным периодом 2016г.</a:t>
            </a:r>
            <a:endParaRPr lang="ru-RU" sz="1500">
              <a:solidFill>
                <a:schemeClr val="tx1">
                  <a:lumMod val="85000"/>
                  <a:lumOff val="1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пожаров в текущем году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пожаров в АППГ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загораний в текущем году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загораний в АППГ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9922224"/>
        <c:axId val="359931632"/>
      </c:barChart>
      <c:catAx>
        <c:axId val="35992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31632"/>
        <c:crosses val="autoZero"/>
        <c:auto val="1"/>
        <c:lblAlgn val="ctr"/>
        <c:lblOffset val="100"/>
        <c:noMultiLvlLbl val="0"/>
      </c:catAx>
      <c:valAx>
        <c:axId val="35993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22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tx1"/>
        </a:gs>
        <a:gs pos="8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</a:t>
            </a:r>
          </a:p>
          <a:p>
            <a:pPr>
              <a:defRPr/>
            </a:pPr>
            <a:r>
              <a:rPr lang="ru-RU"/>
              <a:t>количества погибших</a:t>
            </a:r>
            <a:r>
              <a:rPr lang="ru-RU" baseline="0"/>
              <a:t> и пострадавших</a:t>
            </a:r>
            <a:r>
              <a:rPr lang="ru-RU"/>
              <a:t> за                         3 месяца 2017г. в сравнении с аналогичным периодом 2016г.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63000">
              <a:schemeClr val="accent5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  <a:ln>
          <a:noFill/>
        </a:ln>
        <a:effectLst/>
        <a:sp3d/>
      </c:spPr>
    </c:sideWall>
    <c:backWall>
      <c:thickness val="0"/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63000">
              <a:schemeClr val="accent5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пострадавших в текущем году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пострадавших в АППГ</c:v>
                </c:pt>
              </c:strCache>
            </c:strRef>
          </c:tx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погибших в текущем году</c:v>
                </c:pt>
              </c:strCache>
            </c:strRef>
          </c:tx>
          <c:spPr>
            <a:solidFill>
              <a:schemeClr val="tx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погибших в АППГ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59927712"/>
        <c:axId val="359928104"/>
        <c:axId val="0"/>
      </c:bar3DChart>
      <c:catAx>
        <c:axId val="35992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8104"/>
        <c:crosses val="autoZero"/>
        <c:auto val="1"/>
        <c:lblAlgn val="ctr"/>
        <c:lblOffset val="100"/>
        <c:noMultiLvlLbl val="0"/>
      </c:catAx>
      <c:valAx>
        <c:axId val="359928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599277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</a:t>
            </a:r>
          </a:p>
          <a:p>
            <a:pPr>
              <a:defRPr/>
            </a:pPr>
            <a:r>
              <a:rPr lang="ru-RU" sz="15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машиновыездов пожарной техники на тушение пожаров, загораний, ликвидацию ДТП за                    3 месяца 2017г. в сравнении с</a:t>
            </a:r>
            <a:r>
              <a:rPr lang="ru-RU" sz="15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аналогичным периодом 2016г.</a:t>
            </a:r>
            <a:endParaRPr lang="ru-RU" sz="1500">
              <a:solidFill>
                <a:schemeClr val="tx1">
                  <a:lumMod val="85000"/>
                  <a:lumOff val="1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тушение пожаров в текущем году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тушение пожаров в АППГ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тушение загораний в текущем году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тушение загораний в АППГ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 ДТП в текущем году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 ДТП в АППГ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59928496"/>
        <c:axId val="359921440"/>
      </c:barChart>
      <c:catAx>
        <c:axId val="35992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1440"/>
        <c:crosses val="autoZero"/>
        <c:auto val="1"/>
        <c:lblAlgn val="ctr"/>
        <c:lblOffset val="100"/>
        <c:noMultiLvlLbl val="0"/>
      </c:catAx>
      <c:valAx>
        <c:axId val="35992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849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5">
            <a:lumMod val="75000"/>
          </a:schemeClr>
        </a:gs>
        <a:gs pos="75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</a:t>
            </a:r>
            <a:endParaRPr lang="ru-RU" sz="1400">
              <a:solidFill>
                <a:schemeClr val="tx1">
                  <a:lumMod val="85000"/>
                  <a:lumOff val="1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машиновыездов пожарной техники за 3 месяца 2017г. в сравнении с аналогичным периодом 2016г.</a:t>
            </a:r>
            <a:endParaRPr lang="ru-RU" sz="1400">
              <a:solidFill>
                <a:schemeClr val="tx1">
                  <a:lumMod val="85000"/>
                  <a:lumOff val="1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текущий период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</c:v>
                </c:pt>
                <c:pt idx="1">
                  <c:v>44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АППГ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139 ПЧ</c:v>
                </c:pt>
                <c:pt idx="1">
                  <c:v>140 ПЧ</c:v>
                </c:pt>
                <c:pt idx="2">
                  <c:v>141 ПЧ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</c:v>
                </c:pt>
                <c:pt idx="1">
                  <c:v>96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9928888"/>
        <c:axId val="359929672"/>
      </c:barChart>
      <c:catAx>
        <c:axId val="35992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29672"/>
        <c:crosses val="autoZero"/>
        <c:auto val="1"/>
        <c:lblAlgn val="ctr"/>
        <c:lblOffset val="100"/>
        <c:noMultiLvlLbl val="0"/>
      </c:catAx>
      <c:valAx>
        <c:axId val="359929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5">
                  <a:lumMod val="50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5992888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17000">
          <a:srgbClr val="002060"/>
        </a:gs>
        <a:gs pos="94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12-ПК</dc:creator>
  <cp:keywords/>
  <dc:description/>
  <cp:lastModifiedBy>12-ПК</cp:lastModifiedBy>
  <cp:revision>170</cp:revision>
  <cp:lastPrinted>2017-01-16T07:16:00Z</cp:lastPrinted>
  <dcterms:created xsi:type="dcterms:W3CDTF">2015-10-06T05:07:00Z</dcterms:created>
  <dcterms:modified xsi:type="dcterms:W3CDTF">2017-04-12T10:10:00Z</dcterms:modified>
</cp:coreProperties>
</file>